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A3B73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drawing>
          <wp:inline distT="0" distB="0" distL="114300" distR="114300">
            <wp:extent cx="5935345" cy="8157845"/>
            <wp:effectExtent l="0" t="0" r="8255" b="14605"/>
            <wp:docPr id="1" name="Изображение 1" descr="2025-10-13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0-13_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815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2BBA6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733235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A829C5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9592CC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3BBCA7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7F84F686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14:paraId="71615D1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Положение об общем собрании работников муниципального дошкольного образовательного учреждения детского сада комбинированного вида № 15 г. Сердобска (далее - детский сад) разработано в соответствии с Федеральным законом «Об образовании в Российской Федерации» от 29.12.2012 № 273-ФЗ (с последующими изменениями), Уставом детского сада.</w:t>
      </w:r>
    </w:p>
    <w:p w14:paraId="748000F4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Общее собрание работников детского сада  является коллегиальным органом управления детского сада.</w:t>
      </w:r>
    </w:p>
    <w:p w14:paraId="7A9CA0C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Общее собрание работников детского сада представляет полномочия всех работников детского сада.</w:t>
      </w:r>
    </w:p>
    <w:p w14:paraId="729E1E6E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Общее собрание работников детского сада возглавляется председателем.</w:t>
      </w:r>
    </w:p>
    <w:p w14:paraId="7EC0AB00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Решения общего собрания работников детского сада, принятые в пределах его полномочий и в соответствии с законодательством, обязательны для исполнения администрацией, всеми работниками.</w:t>
      </w:r>
    </w:p>
    <w:p w14:paraId="039A4B16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Изменения и дополнения в настоящее Положение вносятся общим собранием работников детского сада и принимаются на его заседании.</w:t>
      </w:r>
    </w:p>
    <w:p w14:paraId="766BF916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Срок данного Положения не ограничен. Положение действует до принятия нового.</w:t>
      </w:r>
    </w:p>
    <w:p w14:paraId="663BF29D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5985A9CE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Основные задачи общего собрания работников детского сада</w:t>
      </w:r>
    </w:p>
    <w:p w14:paraId="550D9090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Общее собрание работников детского сада содействует осуществлению управленческих начал, развитию инициативы работников.</w:t>
      </w:r>
    </w:p>
    <w:p w14:paraId="1E7DEAF3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Общее собрание работников реализует право на самостоятельность детского сада в решении вопросов, способствующих оптимальной организации образовательной и финансово-хозяйственной деятельности.</w:t>
      </w:r>
    </w:p>
    <w:p w14:paraId="7E22662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Общее собрание работников детского сада содействует расширению коллегиальных демократических форм управления и воплощения в жизнь государственно-общественных принципов.</w:t>
      </w:r>
    </w:p>
    <w:p w14:paraId="3A5BC5E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2FD9A55B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Функции общего собрания работников детского сада</w:t>
      </w:r>
    </w:p>
    <w:p w14:paraId="4DBBD85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Общее собрание работников:</w:t>
      </w:r>
    </w:p>
    <w:p w14:paraId="4A4D79CD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определяет основные направления деятельности детского сада;</w:t>
      </w:r>
    </w:p>
    <w:p w14:paraId="32C7FE08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обсуждает и принимает Устав детского сада;</w:t>
      </w:r>
    </w:p>
    <w:p w14:paraId="59709E89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изменения и дополнения к Уставу детского сада;</w:t>
      </w:r>
    </w:p>
    <w:p w14:paraId="1E75952D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Правила внутреннего трудового распорядка;</w:t>
      </w:r>
    </w:p>
    <w:p w14:paraId="41E4A058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локальные нормативные акты;</w:t>
      </w:r>
    </w:p>
    <w:p w14:paraId="73004F0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вносит предложения по улучшению финансово-хозяйственной деятельности детского сада и др.</w:t>
      </w:r>
    </w:p>
    <w:p w14:paraId="5A13FE51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3098730F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Права общего собрания работников детского сада</w:t>
      </w:r>
    </w:p>
    <w:p w14:paraId="3F6FA6F0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Общее собрание работников имеет право:</w:t>
      </w:r>
    </w:p>
    <w:p w14:paraId="09C83C52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выходить с предложениями и заявлениями на Учредителя, в органы муниципальной и государственной власти; в общественные организации.</w:t>
      </w:r>
    </w:p>
    <w:p w14:paraId="18DC3D7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Каждый член общего собрания работников имеет право:</w:t>
      </w:r>
    </w:p>
    <w:p w14:paraId="4377ADD9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потребовать обсуждение общим собранием работников детского сада любого вопроса, касающегося деятельности детского сада, если его предложение поддержит более  ½ членов;</w:t>
      </w:r>
    </w:p>
    <w:p w14:paraId="0660A5EE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несогласии с решением общего собрания работников детского сада высказать свое мотивированное мнение, которое должно быть занесено в протокол.</w:t>
      </w:r>
    </w:p>
    <w:p w14:paraId="46C09E81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7FD0697F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Организация управления общим собранием работников</w:t>
      </w:r>
    </w:p>
    <w:p w14:paraId="1EE04BF6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В состав общего собрания работников детского сада  входят все работники детского сада, действующие на основе трудового договора, заключенного между ними и детским садом.</w:t>
      </w:r>
    </w:p>
    <w:p w14:paraId="5DAED4E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На заседание общего собрания работников детского сада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предложениями заявления, участвовать в обсуждении вопросов, находящихся в их компетенции.</w:t>
      </w:r>
    </w:p>
    <w:p w14:paraId="2D031D15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Для ведения общего собрания работников из его состава открытым голосованием избирается председатель и секретарь сроком на 2 года, которые выполняют свои обязанности на общественных началах.</w:t>
      </w:r>
    </w:p>
    <w:p w14:paraId="427D95A1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Председатель общего собрания работников детского сада:</w:t>
      </w:r>
    </w:p>
    <w:p w14:paraId="04D20659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деятельность общего собрания работников детского сада;</w:t>
      </w:r>
    </w:p>
    <w:p w14:paraId="07E62A5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информирует членов общего собрания работников детского сада о предстоящем заседании не менее чем за 10 дней;</w:t>
      </w:r>
    </w:p>
    <w:p w14:paraId="2D237655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подготовку и проведение заседания;</w:t>
      </w:r>
    </w:p>
    <w:p w14:paraId="35BEEAF7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определяет повестку дня.</w:t>
      </w:r>
    </w:p>
    <w:p w14:paraId="4CA982A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Общее собрание работников детского сада собирается не реже 1 раза в год.</w:t>
      </w:r>
    </w:p>
    <w:p w14:paraId="29FA3238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Общее собрание работников детского сада считается правомочным, если на нем присутствует не менее 50% членов.</w:t>
      </w:r>
    </w:p>
    <w:p w14:paraId="535B59D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Решения общего собрания работников принимаются открытым голосованием.</w:t>
      </w:r>
    </w:p>
    <w:p w14:paraId="50ECE23C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 Решение общего собрания работников считается принятым, если за него проголосовало не менее 51% присутствующих.</w:t>
      </w:r>
    </w:p>
    <w:p w14:paraId="75FBDB95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5.9. Решения общего собрания работников детского сада обязательно к исполнению всех членов общего собрания работников детского сада.</w:t>
      </w:r>
    </w:p>
    <w:p w14:paraId="065C11DC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1E728168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Взаимосвязь с другими коллегиальными органами управления</w:t>
      </w:r>
    </w:p>
    <w:p w14:paraId="3EE0718E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Общее собрание работников организует взаимодействие с другими коллегиальными органами управления детского сада – педагогическим советом, Советом детского сада через:</w:t>
      </w:r>
    </w:p>
    <w:p w14:paraId="6FC7A71D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представителей общего собрания работников детского сада в заседаниях педагогического совета, Совета детского сада;</w:t>
      </w:r>
    </w:p>
    <w:p w14:paraId="4323240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представление на ознакомление педагогическому совету и Совету детского сада материалов,  готовящихся  к обсуждению и принятию на заседание общего собрания работников детского сада;</w:t>
      </w:r>
    </w:p>
    <w:p w14:paraId="0DFF3601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внесение предложений и дополнений по вопросам, рассматриваемым на заседаниях педагогического совета и Совета детского сада.</w:t>
      </w:r>
    </w:p>
    <w:p w14:paraId="12634059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0B40D008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Ответственность общего собрания работников</w:t>
      </w:r>
    </w:p>
    <w:p w14:paraId="7F0B183F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Общее собрание работников несет ответственность:</w:t>
      </w:r>
    </w:p>
    <w:p w14:paraId="0942F5FA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выполнение, выполнение не в полном объеме или невыполнение закрепленных за ним задач и функций;</w:t>
      </w:r>
    </w:p>
    <w:p w14:paraId="071A299D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принимаемых решений законодательству Российской Федерации, нормативно-правовым актами.</w:t>
      </w:r>
    </w:p>
    <w:p w14:paraId="37A91366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p w14:paraId="727D2D3C">
      <w:pPr>
        <w:tabs>
          <w:tab w:val="left" w:pos="900"/>
        </w:tabs>
        <w:spacing w:after="0"/>
        <w:ind w:firstLine="90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Делопроизводство общего собрания работников детского сада.</w:t>
      </w:r>
    </w:p>
    <w:p w14:paraId="57DC1490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 Заседания общего собрания работников детского сада оформляются протокольно. В протоколах фиксируется ход обсуждения вопросов, выносимых на общее собрание работников детского сада, предложения и замечания его членов. Протоколы подписываются председателем и секретарем.</w:t>
      </w:r>
    </w:p>
    <w:p w14:paraId="5991EAC1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 Нумерация протоколов ведется от начала года.</w:t>
      </w:r>
    </w:p>
    <w:p w14:paraId="38BBF132">
      <w:pPr>
        <w:tabs>
          <w:tab w:val="left" w:pos="900"/>
        </w:tabs>
        <w:spacing w:after="0"/>
        <w:ind w:firstLine="902"/>
        <w:jc w:val="both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BC"/>
    <w:rsid w:val="001A0734"/>
    <w:rsid w:val="002722BC"/>
    <w:rsid w:val="002F2E10"/>
    <w:rsid w:val="003310D9"/>
    <w:rsid w:val="00554648"/>
    <w:rsid w:val="007658E0"/>
    <w:rsid w:val="007F774E"/>
    <w:rsid w:val="00E0751C"/>
    <w:rsid w:val="00F468D7"/>
    <w:rsid w:val="33DB1A62"/>
    <w:rsid w:val="4894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99"/>
    <w:pPr>
      <w:ind w:left="4"/>
      <w:jc w:val="both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99"/>
    <w:pPr>
      <w:ind w:left="2" w:firstLine="566"/>
      <w:jc w:val="both"/>
    </w:pPr>
    <w:rPr>
      <w:sz w:val="24"/>
      <w:szCs w:val="24"/>
    </w:rPr>
  </w:style>
  <w:style w:type="character" w:customStyle="1" w:styleId="7">
    <w:name w:val="Текст выноски Знак"/>
    <w:basedOn w:val="3"/>
    <w:link w:val="5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838</Words>
  <Characters>4777</Characters>
  <Lines>39</Lines>
  <Paragraphs>11</Paragraphs>
  <TotalTime>13</TotalTime>
  <ScaleCrop>false</ScaleCrop>
  <LinksUpToDate>false</LinksUpToDate>
  <CharactersWithSpaces>5604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2019-01-24T04:48:00Z</dcterms:created>
  <dc:creator>Пользователь</dc:creator>
  <cp:lastModifiedBy>Марина</cp:lastModifiedBy>
  <cp:lastPrinted>2025-10-13T09:06:47Z</cp:lastPrinted>
  <dcterms:modified xsi:type="dcterms:W3CDTF">2025-10-13T09:12:11Z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3ED15805A84D421894F6D9423C46D211_12</vt:lpwstr>
  </property>
</Properties>
</file>